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21196" w14:textId="289F738D" w:rsidR="009C70CF" w:rsidRDefault="009C70CF" w:rsidP="009C70CF">
      <w:pPr>
        <w:pStyle w:val="Uvuenotijeloteksta"/>
        <w:jc w:val="both"/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6AFBFED" wp14:editId="2ADD18BE">
            <wp:simplePos x="0" y="0"/>
            <wp:positionH relativeFrom="column">
              <wp:posOffset>541020</wp:posOffset>
            </wp:positionH>
            <wp:positionV relativeFrom="paragraph">
              <wp:posOffset>0</wp:posOffset>
            </wp:positionV>
            <wp:extent cx="523240" cy="672465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887">
        <w:tab/>
      </w:r>
      <w:r w:rsidR="00615887">
        <w:tab/>
      </w:r>
      <w:r w:rsidR="00615887">
        <w:tab/>
      </w:r>
      <w:r w:rsidR="00615887">
        <w:tab/>
      </w:r>
      <w:r w:rsidR="00615887">
        <w:tab/>
      </w:r>
      <w:r w:rsidR="00615887">
        <w:tab/>
      </w:r>
    </w:p>
    <w:p w14:paraId="7CC9AECF" w14:textId="77777777" w:rsidR="009C70CF" w:rsidRDefault="009C70CF" w:rsidP="009C70CF">
      <w:pPr>
        <w:pStyle w:val="Uvuenotijeloteksta"/>
        <w:jc w:val="both"/>
      </w:pPr>
    </w:p>
    <w:p w14:paraId="60443D33" w14:textId="77777777" w:rsidR="009C70CF" w:rsidRDefault="009C70CF" w:rsidP="009C70CF">
      <w:pPr>
        <w:pStyle w:val="Uvuenotijeloteksta"/>
        <w:jc w:val="both"/>
      </w:pPr>
    </w:p>
    <w:p w14:paraId="327117C9" w14:textId="77777777" w:rsidR="006C5538" w:rsidRPr="00FA7EFE" w:rsidRDefault="006C5538" w:rsidP="009C70CF">
      <w:pPr>
        <w:pStyle w:val="Uvuenotijeloteksta"/>
        <w:jc w:val="both"/>
      </w:pPr>
    </w:p>
    <w:p w14:paraId="1B8B3A2B" w14:textId="1CAE00C5" w:rsidR="006C5538" w:rsidRPr="00FA7EFE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FA7EFE">
        <w:t>REPUBLIKA HRVATSKA</w:t>
      </w:r>
    </w:p>
    <w:p w14:paraId="3BBDA709" w14:textId="1B4406EF" w:rsidR="006C5538" w:rsidRPr="00FA7EFE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FA7EFE">
        <w:t>KARLOVAČKA ŽUPANIJA</w:t>
      </w:r>
    </w:p>
    <w:p w14:paraId="4D855ED9" w14:textId="37CBD60E" w:rsidR="006C5538" w:rsidRPr="00FA7EFE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FA7EFE">
        <w:t>OPĆINA RAKOVICA</w:t>
      </w:r>
    </w:p>
    <w:p w14:paraId="1D346A0A" w14:textId="143DB847" w:rsidR="006C5538" w:rsidRPr="00FA7EFE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FA7EFE">
        <w:t>OPĆINSKO VIJEĆE</w:t>
      </w:r>
    </w:p>
    <w:p w14:paraId="6999D0AC" w14:textId="77777777" w:rsidR="006C5538" w:rsidRPr="00FA7EFE" w:rsidRDefault="006C5538" w:rsidP="009C70CF">
      <w:pPr>
        <w:pStyle w:val="Uvuenotijeloteksta"/>
        <w:jc w:val="both"/>
      </w:pPr>
    </w:p>
    <w:p w14:paraId="4493153A" w14:textId="77777777" w:rsidR="00FA7EFE" w:rsidRPr="00FA7EFE" w:rsidRDefault="00FA7EFE" w:rsidP="00FA7EFE">
      <w:pPr>
        <w:pStyle w:val="Uvuenotijeloteksta"/>
        <w:ind w:left="142" w:hanging="142"/>
        <w:jc w:val="both"/>
      </w:pPr>
      <w:r w:rsidRPr="00FA7EFE">
        <w:t>KLASA: 363-02/24-01/12</w:t>
      </w:r>
    </w:p>
    <w:p w14:paraId="59A22DA2" w14:textId="78784AC3" w:rsidR="00FA7EFE" w:rsidRPr="00FA7EFE" w:rsidRDefault="00FA7EFE" w:rsidP="00FA7EFE">
      <w:pPr>
        <w:pStyle w:val="Uvuenotijeloteksta"/>
        <w:ind w:left="142" w:hanging="142"/>
        <w:jc w:val="both"/>
      </w:pPr>
      <w:r w:rsidRPr="00FA7EFE">
        <w:t>URBROJ: 2133-16-3-26-14</w:t>
      </w:r>
      <w:r w:rsidRPr="00FA7EFE">
        <w:tab/>
      </w:r>
      <w:r w:rsidRPr="00FA7EFE">
        <w:tab/>
      </w:r>
    </w:p>
    <w:p w14:paraId="60886008" w14:textId="565341B8" w:rsidR="006C5538" w:rsidRPr="00FA7EFE" w:rsidRDefault="00FA7EFE" w:rsidP="00FA7EFE">
      <w:pPr>
        <w:pStyle w:val="Uvuenotijeloteksta"/>
        <w:ind w:left="142" w:hanging="142"/>
        <w:jc w:val="both"/>
      </w:pPr>
      <w:r w:rsidRPr="00DF39E8">
        <w:rPr>
          <w:rFonts w:eastAsiaTheme="minorHAnsi"/>
          <w:kern w:val="2"/>
          <w:lang w:eastAsia="en-US"/>
          <w14:ligatures w14:val="standardContextual"/>
        </w:rPr>
        <w:t xml:space="preserve">Rakovica, </w:t>
      </w:r>
      <w:r w:rsidR="00DF39E8">
        <w:rPr>
          <w:rFonts w:eastAsiaTheme="minorHAnsi"/>
          <w:kern w:val="2"/>
          <w:lang w:eastAsia="en-US"/>
          <w14:ligatures w14:val="standardContextual"/>
        </w:rPr>
        <w:t>29. srpnja 2026.</w:t>
      </w:r>
    </w:p>
    <w:p w14:paraId="40A64138" w14:textId="77777777" w:rsidR="00007430" w:rsidRPr="00FA7EFE" w:rsidRDefault="00007430" w:rsidP="00007430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4520DFAE" w14:textId="75C499C0" w:rsidR="00007430" w:rsidRPr="00FA7EFE" w:rsidRDefault="00007430" w:rsidP="00007430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Na temelju članka 71. Zakona o komunalnom gospodarstvu  (''Narodne novine, broj 68/18, 110/18</w:t>
      </w:r>
      <w:r w:rsidR="00B16D10"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,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 32/20</w:t>
      </w:r>
      <w:r w:rsidR="00B16D10"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 i 145/24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) i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čla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n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ka 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24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.</w:t>
      </w:r>
      <w:r w:rsidRPr="00FA7EFE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s</w:t>
      </w:r>
      <w:r w:rsidRPr="00FA7EFE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t</w:t>
      </w:r>
      <w:r w:rsidRPr="00FA7EFE">
        <w:rPr>
          <w:rFonts w:ascii="Times New Roman" w:eastAsia="Times New Roman" w:hAnsi="Times New Roman" w:cs="Times New Roman"/>
          <w:spacing w:val="3"/>
          <w:kern w:val="0"/>
          <w:sz w:val="24"/>
          <w:szCs w:val="24"/>
          <w:lang w:val="hr-HR" w:eastAsia="hr-HR"/>
          <w14:ligatures w14:val="none"/>
        </w:rPr>
        <w:t>a</w:t>
      </w:r>
      <w:r w:rsidRPr="00FA7EFE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v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ka</w:t>
      </w:r>
      <w:r w:rsidRPr="00FA7EFE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1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.</w:t>
      </w:r>
      <w:r w:rsidRPr="00FA7EFE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St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a</w:t>
      </w:r>
      <w:r w:rsidRPr="00FA7EFE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t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u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ta</w:t>
      </w:r>
      <w:r w:rsidRPr="00FA7EF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Općine Rakovica (''Službeni glasnik Općine Rakovica'', broj 11/20 - godina izdavanja VI, 11/21 - godina izdavanja VII, 7/22 - godina izdavanja VIII i 3/23), Općinsko vijeće </w:t>
      </w:r>
      <w:r w:rsidR="00B16D10"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O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pćine Rakovica na svojoj</w:t>
      </w:r>
      <w:r w:rsid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 </w:t>
      </w:r>
      <w:r w:rsidR="00DF39E8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14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. sjednici, dana </w:t>
      </w:r>
      <w:r w:rsidR="00DF39E8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29. srpnja 2026. 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godine, donosi</w:t>
      </w:r>
    </w:p>
    <w:p w14:paraId="1931E3FD" w14:textId="77777777" w:rsidR="00007430" w:rsidRPr="00FA7EFE" w:rsidRDefault="00007430" w:rsidP="00007430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7CAE07AE" w14:textId="77777777" w:rsidR="00007430" w:rsidRPr="00FA7EFE" w:rsidRDefault="00007430" w:rsidP="00AB7679">
      <w:pPr>
        <w:spacing w:after="0" w:line="240" w:lineRule="auto"/>
        <w:ind w:right="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3B69A336" w14:textId="77777777" w:rsidR="00007430" w:rsidRPr="00FA7EFE" w:rsidRDefault="00007430" w:rsidP="00007430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5EA711FA" w14:textId="5BEBE620" w:rsidR="00007430" w:rsidRPr="00FA7EFE" w:rsidRDefault="00AB7679" w:rsidP="00AB7679">
      <w:pPr>
        <w:spacing w:after="0" w:line="240" w:lineRule="auto"/>
        <w:ind w:right="46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                                                        </w:t>
      </w:r>
      <w:r w:rsidR="00007430"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ZAKLJUČAK</w:t>
      </w:r>
    </w:p>
    <w:p w14:paraId="2599C642" w14:textId="7BE97EC5" w:rsidR="009830C9" w:rsidRPr="00FA7EFE" w:rsidRDefault="00007430" w:rsidP="0000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o prihvaćanju Izvješća o izvršenju Programa </w:t>
      </w:r>
      <w:r w:rsidR="00DF39E8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održavanja</w:t>
      </w:r>
      <w:r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 komunalne</w:t>
      </w:r>
    </w:p>
    <w:p w14:paraId="4A6988F9" w14:textId="6DE0F81A" w:rsidR="00007430" w:rsidRPr="00FA7EFE" w:rsidRDefault="00007430" w:rsidP="0000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 infrastrukture u 202</w:t>
      </w:r>
      <w:r w:rsid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5</w:t>
      </w:r>
      <w:r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. godini</w:t>
      </w:r>
    </w:p>
    <w:p w14:paraId="4DB89A8A" w14:textId="77777777" w:rsidR="00007430" w:rsidRPr="00FA7EFE" w:rsidRDefault="00007430" w:rsidP="0000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</w:p>
    <w:p w14:paraId="3E0D710E" w14:textId="77777777" w:rsidR="00007430" w:rsidRPr="00FA7EFE" w:rsidRDefault="00007430" w:rsidP="0000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</w:p>
    <w:p w14:paraId="24B70685" w14:textId="77777777" w:rsidR="00007430" w:rsidRPr="00FA7EFE" w:rsidRDefault="00007430" w:rsidP="0000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FA7E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Članak 1.</w:t>
      </w:r>
    </w:p>
    <w:p w14:paraId="1C81ED64" w14:textId="77777777" w:rsidR="00007430" w:rsidRPr="00FA7EFE" w:rsidRDefault="00007430" w:rsidP="00007430">
      <w:pPr>
        <w:spacing w:after="0" w:line="240" w:lineRule="auto"/>
        <w:ind w:right="46" w:firstLine="70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</w:p>
    <w:p w14:paraId="3443F513" w14:textId="0A30A2FA" w:rsidR="00007430" w:rsidRPr="00FA7EFE" w:rsidRDefault="00007430" w:rsidP="004F1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  <w:r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 xml:space="preserve">Usvaja se Izvješće 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o izvršenju programa </w:t>
      </w:r>
      <w:r w:rsidR="00DF39E8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održavanja 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komunalne infrastrukture u 202</w:t>
      </w:r>
      <w:r w:rsidR="0004571B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5</w:t>
      </w:r>
      <w:r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. godini.</w:t>
      </w:r>
    </w:p>
    <w:p w14:paraId="61B100A1" w14:textId="77777777" w:rsidR="004F12B6" w:rsidRPr="00FA7EFE" w:rsidRDefault="004F12B6" w:rsidP="004F12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2E1DA2A9" w14:textId="77777777" w:rsidR="00007430" w:rsidRPr="00FA7EFE" w:rsidRDefault="00007430" w:rsidP="00007430">
      <w:pPr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val="hr-HR"/>
          <w14:ligatures w14:val="none"/>
        </w:rPr>
      </w:pPr>
      <w:r w:rsidRPr="00FA7EFE">
        <w:rPr>
          <w:rFonts w:ascii="Times New Roman" w:eastAsia="Calibri" w:hAnsi="Times New Roman" w:cs="Times New Roman"/>
          <w:b/>
          <w:kern w:val="0"/>
          <w:sz w:val="24"/>
          <w:szCs w:val="24"/>
          <w:lang w:val="hr-HR"/>
          <w14:ligatures w14:val="none"/>
        </w:rPr>
        <w:t>Članak 2.</w:t>
      </w:r>
    </w:p>
    <w:p w14:paraId="12E5A3FC" w14:textId="6B5427FF" w:rsidR="00007430" w:rsidRPr="00FA7EFE" w:rsidRDefault="00007430" w:rsidP="004F12B6">
      <w:pPr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  <w:r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 xml:space="preserve">Izvješće iz članka 1. čini sastavni dio ovog Zaključka. </w:t>
      </w:r>
    </w:p>
    <w:p w14:paraId="59E1890B" w14:textId="77777777" w:rsidR="004F12B6" w:rsidRPr="00FA7EFE" w:rsidRDefault="004F12B6" w:rsidP="004F12B6">
      <w:pPr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0ED0C015" w14:textId="77777777" w:rsidR="00007430" w:rsidRPr="00FA7EFE" w:rsidRDefault="00007430" w:rsidP="00007430">
      <w:pPr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val="hr-HR"/>
          <w14:ligatures w14:val="none"/>
        </w:rPr>
      </w:pPr>
      <w:r w:rsidRPr="00FA7EFE">
        <w:rPr>
          <w:rFonts w:ascii="Times New Roman" w:eastAsia="Calibri" w:hAnsi="Times New Roman" w:cs="Times New Roman"/>
          <w:b/>
          <w:kern w:val="0"/>
          <w:sz w:val="24"/>
          <w:szCs w:val="24"/>
          <w:lang w:val="hr-HR"/>
          <w14:ligatures w14:val="none"/>
        </w:rPr>
        <w:t>Članak 3.</w:t>
      </w:r>
    </w:p>
    <w:p w14:paraId="42BFAFE8" w14:textId="217D7870" w:rsidR="00B16D10" w:rsidRPr="00FA7EFE" w:rsidRDefault="00007430" w:rsidP="004F12B6">
      <w:pPr>
        <w:ind w:firstLine="708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  <w:r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 xml:space="preserve">Ovaj Zaključak stupa na snagu osmog dana od dana objave u </w:t>
      </w:r>
      <w:r w:rsidR="009830C9"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>„</w:t>
      </w:r>
      <w:r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>Službenom glasniku Općine R</w:t>
      </w:r>
      <w:r w:rsidR="00B16D10"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>akovica</w:t>
      </w:r>
      <w:r w:rsidR="009830C9"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>“</w:t>
      </w:r>
      <w:r w:rsidR="00B16D10" w:rsidRPr="00FA7EFE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>.</w:t>
      </w:r>
    </w:p>
    <w:p w14:paraId="3A0EF830" w14:textId="77777777" w:rsidR="004F12B6" w:rsidRPr="00FA7EFE" w:rsidRDefault="004F12B6" w:rsidP="004F12B6">
      <w:pPr>
        <w:ind w:firstLine="708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76B31CFB" w14:textId="0CB8FD95" w:rsidR="009C70CF" w:rsidRPr="00FA7EFE" w:rsidRDefault="00D47F99" w:rsidP="00E3674F">
      <w:pPr>
        <w:spacing w:after="0"/>
        <w:ind w:left="3600" w:firstLine="720"/>
        <w:rPr>
          <w:rFonts w:ascii="Times New Roman" w:hAnsi="Times New Roman" w:cs="Times New Roman"/>
          <w:sz w:val="24"/>
          <w:szCs w:val="24"/>
          <w:lang w:val="hr-HR"/>
        </w:rPr>
      </w:pPr>
      <w:r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     </w:t>
      </w:r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>PREDSJEDNIK OPĆINSKOG VIJEĆA</w:t>
      </w:r>
    </w:p>
    <w:p w14:paraId="7E288DE1" w14:textId="77777777" w:rsidR="00E3674F" w:rsidRPr="00FA7EFE" w:rsidRDefault="00E3674F" w:rsidP="00E3674F">
      <w:pPr>
        <w:spacing w:after="0"/>
        <w:ind w:left="3600" w:firstLine="720"/>
        <w:rPr>
          <w:rFonts w:ascii="Times New Roman" w:hAnsi="Times New Roman" w:cs="Times New Roman"/>
          <w:sz w:val="24"/>
          <w:szCs w:val="24"/>
          <w:lang w:val="hr-HR"/>
        </w:rPr>
      </w:pPr>
    </w:p>
    <w:p w14:paraId="4EC9B2CA" w14:textId="64225D18" w:rsidR="009C70CF" w:rsidRPr="00FA7EFE" w:rsidRDefault="00D47F99" w:rsidP="009C70CF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  <w:lang w:val="hr-HR"/>
        </w:rPr>
      </w:pPr>
      <w:r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1347A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3674F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16D10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   </w:t>
      </w:r>
      <w:r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Zoran Luketić, </w:t>
      </w:r>
      <w:proofErr w:type="spellStart"/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>bacc</w:t>
      </w:r>
      <w:proofErr w:type="spellEnd"/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7661F3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>oec</w:t>
      </w:r>
      <w:proofErr w:type="spellEnd"/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</w:p>
    <w:sectPr w:rsidR="009C70CF" w:rsidRPr="00FA7EFE" w:rsidSect="006161AF">
      <w:pgSz w:w="12240" w:h="15840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0CF"/>
    <w:rsid w:val="00007430"/>
    <w:rsid w:val="0004571B"/>
    <w:rsid w:val="00054C9B"/>
    <w:rsid w:val="00180CBA"/>
    <w:rsid w:val="00212D6C"/>
    <w:rsid w:val="00216DB9"/>
    <w:rsid w:val="002A04B9"/>
    <w:rsid w:val="0031347A"/>
    <w:rsid w:val="00330794"/>
    <w:rsid w:val="00362D4F"/>
    <w:rsid w:val="003727FB"/>
    <w:rsid w:val="004F12B6"/>
    <w:rsid w:val="00615887"/>
    <w:rsid w:val="006161AF"/>
    <w:rsid w:val="00663EB9"/>
    <w:rsid w:val="006C5538"/>
    <w:rsid w:val="007661F3"/>
    <w:rsid w:val="007C0A23"/>
    <w:rsid w:val="008637CB"/>
    <w:rsid w:val="009830C9"/>
    <w:rsid w:val="009C70CF"/>
    <w:rsid w:val="009E3A6E"/>
    <w:rsid w:val="00AB7679"/>
    <w:rsid w:val="00AD23C9"/>
    <w:rsid w:val="00B16D10"/>
    <w:rsid w:val="00B40C8D"/>
    <w:rsid w:val="00D47F99"/>
    <w:rsid w:val="00DF39E8"/>
    <w:rsid w:val="00E3674F"/>
    <w:rsid w:val="00F34F7A"/>
    <w:rsid w:val="00FA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533B"/>
  <w15:chartTrackingRefBased/>
  <w15:docId w15:val="{3C78E8BF-A5E6-4022-B690-2E635F94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rsid w:val="009C70CF"/>
    <w:pPr>
      <w:spacing w:after="0" w:line="240" w:lineRule="auto"/>
      <w:ind w:firstLine="708"/>
    </w:pPr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9C70CF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17</cp:revision>
  <cp:lastPrinted>2025-03-05T09:21:00Z</cp:lastPrinted>
  <dcterms:created xsi:type="dcterms:W3CDTF">2025-02-11T10:44:00Z</dcterms:created>
  <dcterms:modified xsi:type="dcterms:W3CDTF">2026-07-21T12:49:00Z</dcterms:modified>
</cp:coreProperties>
</file>